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73" w:rsidRDefault="00766D73" w:rsidP="00766D73">
      <w:pPr>
        <w:spacing w:after="0"/>
        <w:jc w:val="center"/>
        <w:rPr>
          <w:b/>
          <w:sz w:val="28"/>
          <w:szCs w:val="28"/>
          <w:u w:val="single"/>
        </w:rPr>
      </w:pPr>
      <w:r>
        <w:rPr>
          <w:b/>
          <w:sz w:val="28"/>
          <w:szCs w:val="28"/>
          <w:u w:val="single"/>
        </w:rPr>
        <w:t>Proforma 5</w:t>
      </w:r>
    </w:p>
    <w:p w:rsidR="00321DAD" w:rsidRPr="003431A7" w:rsidRDefault="00321DAD" w:rsidP="00321DAD">
      <w:pPr>
        <w:jc w:val="center"/>
        <w:rPr>
          <w:sz w:val="28"/>
          <w:szCs w:val="28"/>
          <w:u w:val="single"/>
        </w:rPr>
      </w:pPr>
      <w:r w:rsidRPr="003431A7">
        <w:rPr>
          <w:b/>
          <w:sz w:val="28"/>
          <w:szCs w:val="28"/>
          <w:u w:val="single"/>
        </w:rPr>
        <w:t>Faculty Survey</w:t>
      </w:r>
    </w:p>
    <w:p w:rsidR="00321DAD" w:rsidRPr="00266FDB" w:rsidRDefault="00321DAD" w:rsidP="00321DAD">
      <w:pPr>
        <w:jc w:val="both"/>
      </w:pPr>
      <w:r w:rsidRPr="00266FDB">
        <w:t xml:space="preserve">The purpose of this survey is to assess faculty members, satisfaction level and the effectiveness of programs in place to help them progress and excel in their profession. We seek your help in completing this survey and the information provided will be kept in confidence. </w:t>
      </w:r>
      <w:r w:rsidRPr="00266FDB">
        <w:rPr>
          <w:b/>
          <w:bCs/>
        </w:rPr>
        <w:t>Indicate how satisfied are you with each of the following aspects of you situation at your department?</w:t>
      </w:r>
    </w:p>
    <w:p w:rsidR="00321DAD" w:rsidRDefault="00321DAD" w:rsidP="00321DAD">
      <w:r w:rsidRPr="00266FDB">
        <w:t>A: Very satisfied    B: Satisfied   C: Neutral   D: dissatisfied    E: Very dissatisfied</w:t>
      </w:r>
    </w:p>
    <w:p w:rsidR="00321DAD" w:rsidRPr="00266FDB" w:rsidRDefault="00321DAD" w:rsidP="00321DAD">
      <w:r w:rsidRPr="00266FDB">
        <w:t>1.</w:t>
      </w:r>
      <w:r w:rsidRPr="00266FDB">
        <w:tab/>
        <w:t>Your mix of research, teaching and community service</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2.</w:t>
      </w:r>
      <w:r w:rsidRPr="00266FDB">
        <w:tab/>
        <w:t>The intellectual stimulation of your work.</w:t>
      </w:r>
    </w:p>
    <w:p w:rsidR="00321DAD" w:rsidRPr="00266FDB" w:rsidRDefault="00321DAD" w:rsidP="00321DAD">
      <w:r w:rsidRPr="00266FDB">
        <w:t xml:space="preserve"> A</w:t>
      </w:r>
      <w:r w:rsidRPr="00266FDB">
        <w:tab/>
        <w:t>B</w:t>
      </w:r>
      <w:r w:rsidRPr="00266FDB">
        <w:tab/>
        <w:t>C</w:t>
      </w:r>
      <w:r w:rsidRPr="00266FDB">
        <w:tab/>
        <w:t>D</w:t>
      </w:r>
      <w:r w:rsidRPr="00266FDB">
        <w:tab/>
      </w:r>
      <w:r w:rsidRPr="00266FDB">
        <w:tab/>
        <w:t>E</w:t>
      </w:r>
    </w:p>
    <w:p w:rsidR="00321DAD" w:rsidRPr="00266FDB" w:rsidRDefault="00321DAD" w:rsidP="00321DAD">
      <w:r w:rsidRPr="00266FDB">
        <w:t>3.</w:t>
      </w:r>
      <w:r w:rsidRPr="00266FDB">
        <w:tab/>
        <w:t>Type of teaching/research you currently do.</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4.</w:t>
      </w:r>
      <w:r w:rsidRPr="00266FDB">
        <w:tab/>
        <w:t>Your interaction with students.</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5.</w:t>
      </w:r>
      <w:r w:rsidRPr="00266FDB">
        <w:tab/>
        <w:t>Cooperation you receive from colleagues</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6.</w:t>
      </w:r>
      <w:r w:rsidRPr="00266FDB">
        <w:tab/>
        <w:t>The mentoring available to you.</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7.</w:t>
      </w:r>
      <w:r w:rsidRPr="00266FDB">
        <w:tab/>
        <w:t>Administrative support from the department</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8.      Providing clarity about the faculty promotion process.</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9.     Your prospects for advancement and progress through ranks.</w:t>
      </w:r>
    </w:p>
    <w:p w:rsidR="00321DAD" w:rsidRPr="00266FDB" w:rsidRDefault="00321DAD" w:rsidP="00321DAD">
      <w:r w:rsidRPr="00266FDB">
        <w:lastRenderedPageBreak/>
        <w:t xml:space="preserve">     A</w:t>
      </w:r>
      <w:r w:rsidRPr="00266FDB">
        <w:tab/>
        <w:t>B</w:t>
      </w:r>
      <w:r w:rsidRPr="00266FDB">
        <w:tab/>
        <w:t>C</w:t>
      </w:r>
      <w:r w:rsidRPr="00266FDB">
        <w:tab/>
        <w:t>D</w:t>
      </w:r>
      <w:r w:rsidRPr="00266FDB">
        <w:tab/>
      </w:r>
      <w:r w:rsidRPr="00266FDB">
        <w:tab/>
        <w:t>E</w:t>
      </w:r>
    </w:p>
    <w:p w:rsidR="00321DAD" w:rsidRPr="00266FDB" w:rsidRDefault="00321DAD" w:rsidP="00321DAD">
      <w:r w:rsidRPr="00266FDB">
        <w:t>10.       Salary and compensation package.</w:t>
      </w:r>
    </w:p>
    <w:p w:rsidR="00321DAD" w:rsidRPr="00266FDB" w:rsidRDefault="00321DAD" w:rsidP="00321DAD">
      <w:r w:rsidRPr="00266FDB">
        <w:t>A</w:t>
      </w:r>
      <w:r w:rsidRPr="00266FDB">
        <w:tab/>
        <w:t>B</w:t>
      </w:r>
      <w:r w:rsidRPr="00266FDB">
        <w:tab/>
        <w:t>C</w:t>
      </w:r>
      <w:r w:rsidRPr="00266FDB">
        <w:tab/>
        <w:t>D</w:t>
      </w:r>
      <w:r w:rsidRPr="00266FDB">
        <w:tab/>
      </w:r>
      <w:r w:rsidRPr="00266FDB">
        <w:tab/>
        <w:t>E</w:t>
      </w:r>
    </w:p>
    <w:p w:rsidR="00321DAD" w:rsidRPr="00266FDB" w:rsidRDefault="00321DAD" w:rsidP="00321DAD">
      <w:r w:rsidRPr="00266FDB">
        <w:t>11.</w:t>
      </w:r>
      <w:r w:rsidRPr="00266FDB">
        <w:tab/>
        <w:t>Job security and stability at the department.</w:t>
      </w:r>
    </w:p>
    <w:p w:rsidR="00321DAD" w:rsidRPr="00266FDB" w:rsidRDefault="00321DAD" w:rsidP="00321DAD">
      <w:r w:rsidRPr="00266FDB">
        <w:t>A</w:t>
      </w:r>
      <w:r w:rsidRPr="00266FDB">
        <w:tab/>
        <w:t>B</w:t>
      </w:r>
      <w:r w:rsidRPr="00266FDB">
        <w:tab/>
        <w:t>C</w:t>
      </w:r>
      <w:r w:rsidRPr="00266FDB">
        <w:tab/>
        <w:t>D</w:t>
      </w:r>
      <w:r w:rsidRPr="00266FDB">
        <w:tab/>
        <w:t>E</w:t>
      </w:r>
    </w:p>
    <w:p w:rsidR="00321DAD" w:rsidRPr="00266FDB" w:rsidRDefault="00321DAD" w:rsidP="00321DAD">
      <w:r w:rsidRPr="00266FDB">
        <w:t>12.</w:t>
      </w:r>
      <w:r w:rsidRPr="00266FDB">
        <w:tab/>
        <w:t>Amount of time you have for yourself and family.</w:t>
      </w:r>
    </w:p>
    <w:p w:rsidR="00321DAD" w:rsidRPr="00266FDB" w:rsidRDefault="00321DAD" w:rsidP="00321DAD">
      <w:r w:rsidRPr="00266FDB">
        <w:t>A</w:t>
      </w:r>
      <w:r w:rsidRPr="00266FDB">
        <w:tab/>
        <w:t>B</w:t>
      </w:r>
      <w:r w:rsidRPr="00266FDB">
        <w:tab/>
        <w:t>C</w:t>
      </w:r>
      <w:r w:rsidRPr="00266FDB">
        <w:tab/>
        <w:t>D</w:t>
      </w:r>
      <w:r w:rsidRPr="00266FDB">
        <w:tab/>
        <w:t>E</w:t>
      </w:r>
    </w:p>
    <w:p w:rsidR="00321DAD" w:rsidRPr="00266FDB" w:rsidRDefault="00321DAD" w:rsidP="00321DAD">
      <w:r w:rsidRPr="00266FDB">
        <w:t>13.</w:t>
      </w:r>
      <w:r w:rsidRPr="00266FDB">
        <w:tab/>
        <w:t>The over all climate at the department.</w:t>
      </w:r>
    </w:p>
    <w:p w:rsidR="00321DAD" w:rsidRPr="00266FDB" w:rsidRDefault="00321DAD" w:rsidP="00321DAD">
      <w:r w:rsidRPr="00266FDB">
        <w:t>A</w:t>
      </w:r>
      <w:r w:rsidRPr="00266FDB">
        <w:tab/>
        <w:t>B</w:t>
      </w:r>
      <w:r w:rsidRPr="00266FDB">
        <w:tab/>
        <w:t>C</w:t>
      </w:r>
      <w:r w:rsidRPr="00266FDB">
        <w:tab/>
        <w:t>D</w:t>
      </w:r>
      <w:r w:rsidRPr="00266FDB">
        <w:tab/>
        <w:t>E</w:t>
      </w:r>
    </w:p>
    <w:p w:rsidR="00321DAD" w:rsidRPr="00266FDB" w:rsidRDefault="00321DAD" w:rsidP="00321DAD">
      <w:r w:rsidRPr="00266FDB">
        <w:t>14.</w:t>
      </w:r>
      <w:r w:rsidRPr="00266FDB">
        <w:tab/>
        <w:t>What are the best programs/factors currently available in your department that enhance your motivation and job satisfaction?</w:t>
      </w:r>
    </w:p>
    <w:p w:rsidR="00321DAD" w:rsidRDefault="00321DAD" w:rsidP="00321DAD"/>
    <w:p w:rsidR="00321DAD" w:rsidRPr="00F46568" w:rsidRDefault="00916B14" w:rsidP="00321DAD">
      <w:pPr>
        <w:shd w:val="clear" w:color="auto" w:fill="FFFFFF"/>
        <w:spacing w:before="2400"/>
        <w:rPr>
          <w:rFonts w:ascii="Verdana" w:hAnsi="Verdana" w:cs="Arial"/>
          <w:sz w:val="18"/>
          <w:szCs w:val="18"/>
        </w:rPr>
      </w:pPr>
      <w:r>
        <w:rPr>
          <w:rFonts w:ascii="Verdana" w:hAnsi="Verdana" w:cs="Arial"/>
          <w:noProof/>
          <w:sz w:val="18"/>
          <w:szCs w:val="18"/>
        </w:rPr>
        <w:pict>
          <v:line id="_x0000_s1026" style="position:absolute;z-index:251660288" from=".25pt,-23.5pt" to="455.3pt,-23.5pt" o:allowincell="f" strokeweight=".7pt">
            <w10:anchorlock/>
          </v:line>
        </w:pict>
      </w:r>
      <w:r>
        <w:rPr>
          <w:rFonts w:ascii="Verdana" w:hAnsi="Verdana" w:cs="Arial"/>
          <w:noProof/>
          <w:sz w:val="18"/>
          <w:szCs w:val="18"/>
        </w:rPr>
        <w:pict>
          <v:line id="_x0000_s1027" style="position:absolute;z-index:251661312" from=".25pt,-9.6pt" to="455.3pt,-9.6pt" o:allowincell="f" strokeweight=".7pt">
            <w10:anchorlock/>
          </v:line>
        </w:pict>
      </w:r>
      <w:r>
        <w:rPr>
          <w:rFonts w:ascii="Verdana" w:hAnsi="Verdana" w:cs="Arial"/>
          <w:noProof/>
          <w:sz w:val="18"/>
          <w:szCs w:val="18"/>
        </w:rPr>
        <w:pict>
          <v:line id="_x0000_s1028" style="position:absolute;z-index:251662336" from=".25pt,3.85pt" to="455.3pt,3.85pt" o:allowincell="f" strokeweight=".95pt">
            <w10:anchorlock/>
          </v:line>
        </w:pict>
      </w:r>
      <w:r>
        <w:rPr>
          <w:rFonts w:ascii="Verdana" w:hAnsi="Verdana" w:cs="Arial"/>
          <w:noProof/>
          <w:sz w:val="18"/>
          <w:szCs w:val="18"/>
        </w:rPr>
        <w:pict>
          <v:line id="_x0000_s1029" style="position:absolute;z-index:251663360" from=".25pt,17.75pt" to="455.3pt,17.75pt" o:allowincell="f" strokeweight=".95pt">
            <w10:anchorlock/>
          </v:line>
        </w:pict>
      </w:r>
      <w:r>
        <w:rPr>
          <w:rFonts w:ascii="Verdana" w:hAnsi="Verdana" w:cs="Arial"/>
          <w:noProof/>
          <w:sz w:val="18"/>
          <w:szCs w:val="18"/>
        </w:rPr>
        <w:pict>
          <v:line id="_x0000_s1030" style="position:absolute;z-index:251664384" from=".25pt,31.7pt" to="455.3pt,31.7pt" o:allowincell="f" strokeweight=".7pt">
            <w10:anchorlock/>
          </v:line>
        </w:pict>
      </w:r>
      <w:r w:rsidR="00321DAD">
        <w:rPr>
          <w:rFonts w:ascii="Verdana" w:hAnsi="Verdana" w:cs="Arial"/>
          <w:color w:val="000000"/>
          <w:spacing w:val="-2"/>
          <w:sz w:val="18"/>
          <w:szCs w:val="18"/>
        </w:rPr>
        <w:t>15.</w:t>
      </w:r>
      <w:r w:rsidR="00321DAD" w:rsidRPr="00F46568">
        <w:rPr>
          <w:rFonts w:ascii="Verdana" w:hAnsi="Verdana" w:cs="Arial"/>
          <w:color w:val="000000"/>
          <w:spacing w:val="-2"/>
          <w:sz w:val="18"/>
          <w:szCs w:val="18"/>
        </w:rPr>
        <w:t xml:space="preserve">     Suggest programs/factors that could improve your motivation and job satisfaction?</w:t>
      </w:r>
    </w:p>
    <w:p w:rsidR="00321DAD" w:rsidRPr="00F46568" w:rsidRDefault="00916B14" w:rsidP="00321DAD">
      <w:pPr>
        <w:shd w:val="clear" w:color="auto" w:fill="FFFFFF"/>
        <w:spacing w:before="2534" w:line="552" w:lineRule="exact"/>
        <w:rPr>
          <w:rFonts w:ascii="Verdana" w:hAnsi="Verdana" w:cs="Arial"/>
          <w:sz w:val="18"/>
          <w:szCs w:val="18"/>
        </w:rPr>
      </w:pPr>
      <w:r>
        <w:rPr>
          <w:rFonts w:ascii="Verdana" w:hAnsi="Verdana" w:cs="Arial"/>
          <w:noProof/>
          <w:sz w:val="18"/>
          <w:szCs w:val="18"/>
        </w:rPr>
        <w:pict>
          <v:line id="_x0000_s1031" style="position:absolute;z-index:251665408" from=".25pt,35.05pt" to="455.3pt,35.05pt" o:allowincell="f" strokeweight=".95pt">
            <w10:anchorlock/>
          </v:line>
        </w:pict>
      </w:r>
      <w:r>
        <w:rPr>
          <w:rFonts w:ascii="Verdana" w:hAnsi="Verdana" w:cs="Arial"/>
          <w:noProof/>
          <w:sz w:val="18"/>
          <w:szCs w:val="18"/>
        </w:rPr>
        <w:pict>
          <v:line id="_x0000_s1032" style="position:absolute;z-index:251666432" from=".25pt,48.95pt" to="455.3pt,48.95pt" o:allowincell="f" strokeweight=".7pt">
            <w10:anchorlock/>
          </v:line>
        </w:pict>
      </w:r>
      <w:r>
        <w:rPr>
          <w:rFonts w:ascii="Verdana" w:hAnsi="Verdana" w:cs="Arial"/>
          <w:noProof/>
          <w:sz w:val="18"/>
          <w:szCs w:val="18"/>
        </w:rPr>
        <w:pict>
          <v:line id="_x0000_s1033" style="position:absolute;z-index:251667456" from=".25pt,62.9pt" to="455.3pt,62.9pt" o:allowincell="f" strokeweight=".7pt">
            <w10:anchorlock/>
          </v:line>
        </w:pict>
      </w:r>
      <w:r>
        <w:rPr>
          <w:rFonts w:ascii="Verdana" w:hAnsi="Verdana" w:cs="Arial"/>
          <w:noProof/>
          <w:sz w:val="18"/>
          <w:szCs w:val="18"/>
        </w:rPr>
        <w:pict>
          <v:line id="_x0000_s1034" style="position:absolute;z-index:251668480" from=".25pt,76.3pt" to="455.3pt,76.3pt" o:allowincell="f" strokeweight=".95pt">
            <w10:anchorlock/>
          </v:line>
        </w:pict>
      </w:r>
      <w:r>
        <w:rPr>
          <w:rFonts w:ascii="Verdana" w:hAnsi="Verdana" w:cs="Arial"/>
          <w:noProof/>
          <w:sz w:val="18"/>
          <w:szCs w:val="18"/>
        </w:rPr>
        <w:pict>
          <v:line id="_x0000_s1035" style="position:absolute;z-index:251669504" from=".25pt,90.25pt" to="455.3pt,90.25pt" o:allowincell="f" strokeweight=".95pt">
            <w10:anchorlock/>
          </v:line>
        </w:pict>
      </w:r>
      <w:r>
        <w:rPr>
          <w:rFonts w:ascii="Verdana" w:hAnsi="Verdana" w:cs="Arial"/>
          <w:noProof/>
          <w:sz w:val="18"/>
          <w:szCs w:val="18"/>
        </w:rPr>
        <w:pict>
          <v:line id="_x0000_s1036" style="position:absolute;z-index:251670528" from=".25pt,104.15pt" to="455.3pt,104.15pt" o:allowincell="f" strokeweight=".7pt">
            <w10:anchorlock/>
          </v:line>
        </w:pict>
      </w:r>
      <w:r w:rsidR="00321DAD" w:rsidRPr="00F46568">
        <w:rPr>
          <w:rFonts w:ascii="Verdana" w:hAnsi="Verdana" w:cs="Arial"/>
          <w:b/>
          <w:bCs/>
          <w:color w:val="000000"/>
          <w:sz w:val="18"/>
          <w:szCs w:val="18"/>
        </w:rPr>
        <w:t>Information about faculty member.</w:t>
      </w:r>
    </w:p>
    <w:p w:rsidR="00321DAD" w:rsidRPr="00F46568" w:rsidRDefault="00321DAD" w:rsidP="00321DAD">
      <w:pPr>
        <w:shd w:val="clear" w:color="auto" w:fill="FFFFFF"/>
        <w:tabs>
          <w:tab w:val="left" w:pos="725"/>
        </w:tabs>
        <w:spacing w:before="5" w:after="0" w:line="552" w:lineRule="exact"/>
        <w:rPr>
          <w:rFonts w:ascii="Verdana" w:hAnsi="Verdana" w:cs="Arial"/>
          <w:sz w:val="18"/>
          <w:szCs w:val="18"/>
        </w:rPr>
      </w:pPr>
      <w:r w:rsidRPr="00F46568">
        <w:rPr>
          <w:rFonts w:ascii="Verdana" w:hAnsi="Verdana" w:cs="Arial"/>
          <w:color w:val="000000"/>
          <w:spacing w:val="-23"/>
          <w:sz w:val="18"/>
          <w:szCs w:val="18"/>
        </w:rPr>
        <w:lastRenderedPageBreak/>
        <w:t>1.</w:t>
      </w:r>
      <w:r w:rsidRPr="00F46568">
        <w:rPr>
          <w:rFonts w:ascii="Verdana" w:hAnsi="Verdana" w:cs="Arial"/>
          <w:color w:val="000000"/>
          <w:sz w:val="18"/>
          <w:szCs w:val="18"/>
        </w:rPr>
        <w:tab/>
      </w:r>
      <w:r w:rsidRPr="00F46568">
        <w:rPr>
          <w:rFonts w:ascii="Verdana" w:hAnsi="Verdana" w:cs="Arial"/>
          <w:color w:val="000000"/>
          <w:spacing w:val="-2"/>
          <w:sz w:val="18"/>
          <w:szCs w:val="18"/>
        </w:rPr>
        <w:t>Academic rank:</w:t>
      </w:r>
    </w:p>
    <w:p w:rsidR="00321DAD" w:rsidRPr="00F46568" w:rsidRDefault="00321DAD" w:rsidP="00321DAD">
      <w:pPr>
        <w:shd w:val="clear" w:color="auto" w:fill="FFFFFF"/>
        <w:spacing w:line="552" w:lineRule="exact"/>
        <w:ind w:left="720"/>
        <w:rPr>
          <w:rFonts w:ascii="Verdana" w:hAnsi="Verdana" w:cs="Arial"/>
          <w:color w:val="000000"/>
          <w:spacing w:val="1"/>
          <w:sz w:val="18"/>
          <w:szCs w:val="18"/>
        </w:rPr>
      </w:pPr>
      <w:r w:rsidRPr="00F46568">
        <w:rPr>
          <w:rFonts w:ascii="Verdana" w:hAnsi="Verdana" w:cs="Arial"/>
          <w:color w:val="000000"/>
          <w:spacing w:val="1"/>
          <w:sz w:val="18"/>
          <w:szCs w:val="18"/>
        </w:rPr>
        <w:t xml:space="preserve">A:  Professor   </w:t>
      </w:r>
      <w:r w:rsidRPr="00F46568">
        <w:rPr>
          <w:rFonts w:ascii="Verdana" w:hAnsi="Verdana" w:cs="Arial"/>
          <w:color w:val="000000"/>
          <w:spacing w:val="1"/>
          <w:sz w:val="18"/>
          <w:szCs w:val="18"/>
        </w:rPr>
        <w:tab/>
        <w:t xml:space="preserve">B: Associate Prof.  </w:t>
      </w:r>
      <w:r w:rsidRPr="00F46568">
        <w:rPr>
          <w:rFonts w:ascii="Verdana" w:hAnsi="Verdana" w:cs="Arial"/>
          <w:color w:val="000000"/>
          <w:spacing w:val="1"/>
          <w:sz w:val="18"/>
          <w:szCs w:val="18"/>
        </w:rPr>
        <w:tab/>
        <w:t xml:space="preserve">    C: Assistant. Professor   </w:t>
      </w:r>
    </w:p>
    <w:p w:rsidR="00321DAD" w:rsidRPr="00F46568" w:rsidRDefault="00321DAD" w:rsidP="00321DAD">
      <w:pPr>
        <w:shd w:val="clear" w:color="auto" w:fill="FFFFFF"/>
        <w:spacing w:line="552" w:lineRule="exact"/>
        <w:ind w:left="720"/>
        <w:rPr>
          <w:rFonts w:ascii="Verdana" w:hAnsi="Verdana" w:cs="Arial"/>
          <w:sz w:val="18"/>
          <w:szCs w:val="18"/>
        </w:rPr>
      </w:pPr>
      <w:r w:rsidRPr="00F46568">
        <w:rPr>
          <w:rFonts w:ascii="Verdana" w:hAnsi="Verdana" w:cs="Arial"/>
          <w:color w:val="000000"/>
          <w:spacing w:val="1"/>
          <w:sz w:val="18"/>
          <w:szCs w:val="18"/>
        </w:rPr>
        <w:t xml:space="preserve">D: Instructor  </w:t>
      </w:r>
      <w:r w:rsidRPr="00F46568">
        <w:rPr>
          <w:rFonts w:ascii="Verdana" w:hAnsi="Verdana" w:cs="Arial"/>
          <w:color w:val="000000"/>
          <w:spacing w:val="1"/>
          <w:sz w:val="18"/>
          <w:szCs w:val="18"/>
        </w:rPr>
        <w:tab/>
        <w:t>E: Lecturer</w:t>
      </w:r>
    </w:p>
    <w:p w:rsidR="00321DAD" w:rsidRPr="00F46568" w:rsidRDefault="00321DAD" w:rsidP="00321DAD">
      <w:pPr>
        <w:shd w:val="clear" w:color="auto" w:fill="FFFFFF"/>
        <w:tabs>
          <w:tab w:val="left" w:pos="725"/>
        </w:tabs>
        <w:spacing w:line="552" w:lineRule="exact"/>
        <w:rPr>
          <w:rFonts w:ascii="Verdana" w:hAnsi="Verdana" w:cs="Arial"/>
          <w:sz w:val="18"/>
          <w:szCs w:val="18"/>
        </w:rPr>
      </w:pPr>
      <w:r w:rsidRPr="00F46568">
        <w:rPr>
          <w:rFonts w:ascii="Verdana" w:hAnsi="Verdana" w:cs="Arial"/>
          <w:color w:val="000000"/>
          <w:spacing w:val="-12"/>
          <w:sz w:val="18"/>
          <w:szCs w:val="18"/>
        </w:rPr>
        <w:t>2.</w:t>
      </w:r>
      <w:r w:rsidRPr="00F46568">
        <w:rPr>
          <w:rFonts w:ascii="Verdana" w:hAnsi="Verdana" w:cs="Arial"/>
          <w:color w:val="000000"/>
          <w:sz w:val="18"/>
          <w:szCs w:val="18"/>
        </w:rPr>
        <w:tab/>
      </w:r>
      <w:r w:rsidRPr="00F46568">
        <w:rPr>
          <w:rFonts w:ascii="Verdana" w:hAnsi="Verdana" w:cs="Arial"/>
          <w:color w:val="000000"/>
          <w:spacing w:val="-2"/>
          <w:sz w:val="18"/>
          <w:szCs w:val="18"/>
        </w:rPr>
        <w:t>Years of service (in years):</w:t>
      </w:r>
    </w:p>
    <w:p w:rsidR="00321DAD" w:rsidRPr="00F46568" w:rsidRDefault="00321DAD" w:rsidP="00321DAD">
      <w:pPr>
        <w:shd w:val="clear" w:color="auto" w:fill="FFFFFF"/>
        <w:spacing w:line="552" w:lineRule="exact"/>
        <w:ind w:left="720" w:right="-653"/>
        <w:rPr>
          <w:rFonts w:ascii="Verdana" w:hAnsi="Verdana" w:cs="Arial"/>
          <w:color w:val="000000"/>
          <w:spacing w:val="-5"/>
          <w:sz w:val="18"/>
          <w:szCs w:val="18"/>
        </w:rPr>
      </w:pPr>
      <w:r w:rsidRPr="00F46568">
        <w:rPr>
          <w:rFonts w:ascii="Verdana" w:hAnsi="Verdana" w:cs="Arial"/>
          <w:color w:val="000000"/>
          <w:spacing w:val="-4"/>
          <w:sz w:val="18"/>
          <w:szCs w:val="18"/>
        </w:rPr>
        <w:t>A: 1-5</w:t>
      </w:r>
      <w:r w:rsidRPr="00F46568">
        <w:rPr>
          <w:rFonts w:ascii="Verdana" w:hAnsi="Verdana" w:cs="Arial"/>
          <w:color w:val="000000"/>
          <w:sz w:val="18"/>
          <w:szCs w:val="18"/>
        </w:rPr>
        <w:tab/>
      </w:r>
      <w:r w:rsidRPr="00F46568">
        <w:rPr>
          <w:rFonts w:ascii="Verdana" w:hAnsi="Verdana" w:cs="Arial"/>
          <w:color w:val="000000"/>
          <w:sz w:val="18"/>
          <w:szCs w:val="18"/>
        </w:rPr>
        <w:tab/>
      </w:r>
      <w:r w:rsidRPr="00F46568">
        <w:rPr>
          <w:rFonts w:ascii="Verdana" w:hAnsi="Verdana" w:cs="Arial"/>
          <w:color w:val="000000"/>
          <w:sz w:val="18"/>
          <w:szCs w:val="18"/>
        </w:rPr>
        <w:tab/>
      </w:r>
      <w:r w:rsidRPr="00F46568">
        <w:rPr>
          <w:rFonts w:ascii="Verdana" w:hAnsi="Verdana" w:cs="Arial"/>
          <w:color w:val="000000"/>
          <w:spacing w:val="-3"/>
          <w:sz w:val="18"/>
          <w:szCs w:val="18"/>
        </w:rPr>
        <w:t>B: 6-10</w:t>
      </w:r>
      <w:r w:rsidRPr="00F46568">
        <w:rPr>
          <w:rFonts w:ascii="Verdana" w:hAnsi="Verdana" w:cs="Arial"/>
          <w:color w:val="000000"/>
          <w:spacing w:val="-3"/>
          <w:sz w:val="18"/>
          <w:szCs w:val="18"/>
        </w:rPr>
        <w:tab/>
      </w:r>
      <w:r w:rsidRPr="00F46568">
        <w:rPr>
          <w:rFonts w:ascii="Verdana" w:hAnsi="Verdana" w:cs="Arial"/>
          <w:color w:val="000000"/>
          <w:spacing w:val="-3"/>
          <w:sz w:val="18"/>
          <w:szCs w:val="18"/>
        </w:rPr>
        <w:tab/>
        <w:t xml:space="preserve">     </w:t>
      </w:r>
      <w:r w:rsidRPr="00F46568">
        <w:rPr>
          <w:rFonts w:ascii="Verdana" w:hAnsi="Verdana" w:cs="Arial"/>
          <w:color w:val="000000"/>
          <w:spacing w:val="-5"/>
          <w:sz w:val="18"/>
          <w:szCs w:val="18"/>
        </w:rPr>
        <w:t>C: 11-15</w:t>
      </w:r>
    </w:p>
    <w:p w:rsidR="00321DAD" w:rsidRPr="00F46568" w:rsidRDefault="00321DAD" w:rsidP="00321DAD">
      <w:pPr>
        <w:shd w:val="clear" w:color="auto" w:fill="FFFFFF"/>
        <w:spacing w:line="552" w:lineRule="exact"/>
        <w:ind w:left="720" w:right="-653"/>
        <w:rPr>
          <w:rFonts w:ascii="Verdana" w:hAnsi="Verdana" w:cs="Arial"/>
          <w:color w:val="000000"/>
          <w:spacing w:val="-3"/>
          <w:sz w:val="18"/>
          <w:szCs w:val="18"/>
        </w:rPr>
      </w:pPr>
      <w:r w:rsidRPr="00F46568">
        <w:rPr>
          <w:rFonts w:ascii="Verdana" w:hAnsi="Verdana" w:cs="Arial"/>
          <w:color w:val="000000"/>
          <w:sz w:val="18"/>
          <w:szCs w:val="18"/>
        </w:rPr>
        <w:t xml:space="preserve">D: 16-20         </w:t>
      </w:r>
      <w:r w:rsidRPr="00F46568">
        <w:rPr>
          <w:rFonts w:ascii="Verdana" w:hAnsi="Verdana" w:cs="Arial"/>
          <w:color w:val="000000"/>
          <w:sz w:val="18"/>
          <w:szCs w:val="18"/>
        </w:rPr>
        <w:tab/>
      </w:r>
      <w:r>
        <w:rPr>
          <w:rFonts w:ascii="Verdana" w:hAnsi="Verdana" w:cs="Arial"/>
          <w:color w:val="000000"/>
          <w:sz w:val="18"/>
          <w:szCs w:val="18"/>
        </w:rPr>
        <w:tab/>
      </w:r>
      <w:r w:rsidRPr="00F46568">
        <w:rPr>
          <w:rFonts w:ascii="Verdana" w:hAnsi="Verdana" w:cs="Arial"/>
          <w:color w:val="000000"/>
          <w:sz w:val="18"/>
          <w:szCs w:val="18"/>
        </w:rPr>
        <w:t>E: &gt; 20</w:t>
      </w:r>
    </w:p>
    <w:p w:rsidR="00C342A5" w:rsidRDefault="002C374C"/>
    <w:sectPr w:rsidR="00C342A5" w:rsidSect="004E61C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4C" w:rsidRDefault="002C374C" w:rsidP="006738AD">
      <w:pPr>
        <w:spacing w:after="0" w:line="240" w:lineRule="auto"/>
      </w:pPr>
      <w:r>
        <w:separator/>
      </w:r>
    </w:p>
  </w:endnote>
  <w:endnote w:type="continuationSeparator" w:id="1">
    <w:p w:rsidR="002C374C" w:rsidRDefault="002C374C" w:rsidP="00673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D" w:rsidRDefault="006738AD" w:rsidP="006738AD">
    <w:pPr>
      <w:pStyle w:val="Footer"/>
      <w:jc w:val="center"/>
    </w:pPr>
    <w:r>
      <w:t>________________________________________________________________</w:t>
    </w:r>
  </w:p>
  <w:p w:rsidR="006738AD" w:rsidRPr="0092658F" w:rsidRDefault="006738AD" w:rsidP="006738AD">
    <w:pPr>
      <w:pStyle w:val="Footer"/>
      <w:jc w:val="center"/>
    </w:pPr>
    <w:r>
      <w:t xml:space="preserve">SZAB Medical University, PIMS, G-8/3, Islamabad </w:t>
    </w:r>
    <w:r>
      <w:br/>
    </w:r>
  </w:p>
  <w:p w:rsidR="006738AD" w:rsidRDefault="006738AD">
    <w:pPr>
      <w:pStyle w:val="Footer"/>
    </w:pPr>
  </w:p>
  <w:p w:rsidR="006738AD" w:rsidRDefault="00673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4C" w:rsidRDefault="002C374C" w:rsidP="006738AD">
      <w:pPr>
        <w:spacing w:after="0" w:line="240" w:lineRule="auto"/>
      </w:pPr>
      <w:r>
        <w:separator/>
      </w:r>
    </w:p>
  </w:footnote>
  <w:footnote w:type="continuationSeparator" w:id="1">
    <w:p w:rsidR="002C374C" w:rsidRDefault="002C374C" w:rsidP="00673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D" w:rsidRDefault="006738AD">
    <w:pPr>
      <w:pStyle w:val="Header"/>
    </w:pPr>
    <w:r w:rsidRPr="006738AD">
      <w:rPr>
        <w:noProof/>
      </w:rPr>
      <w:drawing>
        <wp:anchor distT="0" distB="0" distL="114300" distR="114300" simplePos="0" relativeHeight="251659264" behindDoc="0" locked="0" layoutInCell="1" allowOverlap="1">
          <wp:simplePos x="0" y="0"/>
          <wp:positionH relativeFrom="column">
            <wp:posOffset>256540</wp:posOffset>
          </wp:positionH>
          <wp:positionV relativeFrom="paragraph">
            <wp:posOffset>-4445</wp:posOffset>
          </wp:positionV>
          <wp:extent cx="754380" cy="763270"/>
          <wp:effectExtent l="19050" t="0" r="7620" b="0"/>
          <wp:wrapSquare wrapText="bothSides"/>
          <wp:docPr id="1" name="Picture 1" descr="F:\Kiran laptop E drive\SZABMU\OFFICIAL Notification\SZAB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iran laptop E drive\SZABMU\OFFICIAL Notification\SZABMU Logo.jpg"/>
                  <pic:cNvPicPr>
                    <a:picLocks noChangeAspect="1" noChangeArrowheads="1"/>
                  </pic:cNvPicPr>
                </pic:nvPicPr>
                <pic:blipFill>
                  <a:blip r:embed="rId1"/>
                  <a:srcRect/>
                  <a:stretch>
                    <a:fillRect/>
                  </a:stretch>
                </pic:blipFill>
                <pic:spPr bwMode="auto">
                  <a:xfrm>
                    <a:off x="0" y="0"/>
                    <a:ext cx="754380" cy="763270"/>
                  </a:xfrm>
                  <a:prstGeom prst="rect">
                    <a:avLst/>
                  </a:prstGeom>
                  <a:noFill/>
                  <a:ln w="9525">
                    <a:noFill/>
                    <a:miter lim="800000"/>
                    <a:headEnd/>
                    <a:tailEnd/>
                  </a:ln>
                </pic:spPr>
              </pic:pic>
            </a:graphicData>
          </a:graphic>
        </wp:anchor>
      </w:drawing>
    </w:r>
  </w:p>
  <w:p w:rsidR="006738AD" w:rsidRDefault="006738AD" w:rsidP="006738AD">
    <w:pPr>
      <w:pStyle w:val="Header"/>
      <w:jc w:val="center"/>
      <w:rPr>
        <w:rFonts w:cstheme="minorHAnsi"/>
        <w:b/>
        <w:color w:val="632423" w:themeColor="accent2" w:themeShade="80"/>
        <w:sz w:val="40"/>
        <w:szCs w:val="40"/>
      </w:rPr>
    </w:pPr>
    <w:r w:rsidRPr="006227F7">
      <w:rPr>
        <w:rFonts w:cstheme="minorHAnsi"/>
        <w:b/>
        <w:color w:val="632423" w:themeColor="accent2" w:themeShade="80"/>
        <w:sz w:val="40"/>
        <w:szCs w:val="40"/>
      </w:rPr>
      <w:t>SHAHEED ZULFIQAR ALI BHUTTO</w:t>
    </w:r>
  </w:p>
  <w:p w:rsidR="006738AD" w:rsidRDefault="006738AD" w:rsidP="006738AD">
    <w:pPr>
      <w:pStyle w:val="Header"/>
      <w:jc w:val="center"/>
    </w:pPr>
    <w:r w:rsidRPr="006227F7">
      <w:rPr>
        <w:rFonts w:cstheme="minorHAnsi"/>
        <w:b/>
        <w:color w:val="632423" w:themeColor="accent2" w:themeShade="80"/>
        <w:sz w:val="40"/>
        <w:szCs w:val="40"/>
      </w:rPr>
      <w:t>MEDICAL UNIVERSITY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738AD"/>
    <w:rsid w:val="00195AF2"/>
    <w:rsid w:val="002C374C"/>
    <w:rsid w:val="00321DAD"/>
    <w:rsid w:val="004B5F49"/>
    <w:rsid w:val="004E61C6"/>
    <w:rsid w:val="006738AD"/>
    <w:rsid w:val="00766D73"/>
    <w:rsid w:val="007E048E"/>
    <w:rsid w:val="007F367C"/>
    <w:rsid w:val="00916B14"/>
    <w:rsid w:val="00C522E4"/>
    <w:rsid w:val="00F77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A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D"/>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738AD"/>
  </w:style>
  <w:style w:type="paragraph" w:styleId="Footer">
    <w:name w:val="footer"/>
    <w:basedOn w:val="Normal"/>
    <w:link w:val="FooterChar"/>
    <w:unhideWhenUsed/>
    <w:rsid w:val="006738AD"/>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rsid w:val="006738AD"/>
  </w:style>
  <w:style w:type="paragraph" w:styleId="BalloonText">
    <w:name w:val="Balloon Text"/>
    <w:basedOn w:val="Normal"/>
    <w:link w:val="BalloonTextChar"/>
    <w:uiPriority w:val="99"/>
    <w:semiHidden/>
    <w:unhideWhenUsed/>
    <w:rsid w:val="0067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1477</Characters>
  <Application>Microsoft Office Word</Application>
  <DocSecurity>0</DocSecurity>
  <Lines>12</Lines>
  <Paragraphs>3</Paragraphs>
  <ScaleCrop>false</ScaleCrop>
  <Company>Grizli777</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 General</dc:creator>
  <cp:lastModifiedBy>Auditor General</cp:lastModifiedBy>
  <cp:revision>4</cp:revision>
  <dcterms:created xsi:type="dcterms:W3CDTF">2021-10-07T03:48:00Z</dcterms:created>
  <dcterms:modified xsi:type="dcterms:W3CDTF">2021-10-08T05:45:00Z</dcterms:modified>
</cp:coreProperties>
</file>